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9BB" w:rsidRDefault="00BA19BB" w:rsidP="00BA19BB">
      <w:pPr>
        <w:widowControl w:val="0"/>
        <w:autoSpaceDE w:val="0"/>
        <w:autoSpaceDN w:val="0"/>
        <w:adjustRightInd w:val="0"/>
        <w:rPr>
          <w:rFonts w:ascii="Arial" w:hAnsi="Arial" w:cs="Arial"/>
          <w:b/>
          <w:bCs/>
        </w:rPr>
      </w:pPr>
      <w:r>
        <w:rPr>
          <w:rFonts w:ascii="Arial" w:hAnsi="Arial" w:cs="Arial"/>
          <w:b/>
          <w:bCs/>
        </w:rPr>
        <w:t>Die Macht und Kraft der Gedanken</w:t>
      </w:r>
      <w:r>
        <w:rPr>
          <w:rFonts w:ascii="Arial" w:hAnsi="Arial" w:cs="Arial"/>
          <w:b/>
          <w:bCs/>
        </w:rPr>
        <w:t xml:space="preserve"> – der Schlüssel zur Gesundheit liegt in der Gedankendisziplin </w:t>
      </w:r>
    </w:p>
    <w:p w:rsidR="00BA19BB" w:rsidRDefault="00BA19BB" w:rsidP="00BA19BB">
      <w:pPr>
        <w:widowControl w:val="0"/>
        <w:autoSpaceDE w:val="0"/>
        <w:autoSpaceDN w:val="0"/>
        <w:adjustRightInd w:val="0"/>
        <w:rPr>
          <w:rFonts w:ascii="Arial" w:hAnsi="Arial" w:cs="Arial"/>
        </w:rPr>
      </w:pPr>
    </w:p>
    <w:p w:rsidR="00BA19BB" w:rsidRDefault="00BA19BB" w:rsidP="00BA19BB">
      <w:pPr>
        <w:widowControl w:val="0"/>
        <w:autoSpaceDE w:val="0"/>
        <w:autoSpaceDN w:val="0"/>
        <w:adjustRightInd w:val="0"/>
        <w:rPr>
          <w:rFonts w:ascii="Arial" w:hAnsi="Arial" w:cs="Arial"/>
        </w:rPr>
      </w:pPr>
      <w:r>
        <w:rPr>
          <w:rFonts w:ascii="Arial" w:hAnsi="Arial" w:cs="Arial"/>
        </w:rPr>
        <w:t>Aktuelle parapsychologische Forschungsergebnisse über das vorherrschende kollektive Bewusstsein (Gedankengut) stimmen bedenklich, vor allem die hohe Zahl von Erwachsenen, bei denen sich immer mehr das Gemüt verdüstert.</w:t>
      </w:r>
    </w:p>
    <w:p w:rsidR="00BA19BB" w:rsidRDefault="00BA19BB" w:rsidP="00BA19BB">
      <w:pPr>
        <w:widowControl w:val="0"/>
        <w:autoSpaceDE w:val="0"/>
        <w:autoSpaceDN w:val="0"/>
        <w:adjustRightInd w:val="0"/>
        <w:rPr>
          <w:rFonts w:ascii="Arial" w:hAnsi="Arial" w:cs="Arial"/>
        </w:rPr>
      </w:pPr>
    </w:p>
    <w:p w:rsidR="00BA19BB" w:rsidRDefault="00BA19BB" w:rsidP="00BA19BB">
      <w:pPr>
        <w:widowControl w:val="0"/>
        <w:autoSpaceDE w:val="0"/>
        <w:autoSpaceDN w:val="0"/>
        <w:adjustRightInd w:val="0"/>
        <w:rPr>
          <w:rFonts w:ascii="Times New Roman" w:hAnsi="Times New Roman" w:cs="Times New Roman"/>
        </w:rPr>
      </w:pPr>
      <w:r>
        <w:rPr>
          <w:rFonts w:ascii="Arial" w:hAnsi="Arial" w:cs="Arial"/>
        </w:rPr>
        <w:t>Der Frust des Alltages, das „Rad des Funktionierens“</w:t>
      </w:r>
      <w:r>
        <w:rPr>
          <w:rFonts w:ascii="Arial" w:hAnsi="Arial" w:cs="Arial"/>
        </w:rPr>
        <w:t>,</w:t>
      </w:r>
      <w:r>
        <w:rPr>
          <w:rFonts w:ascii="Arial" w:hAnsi="Arial" w:cs="Arial"/>
        </w:rPr>
        <w:t xml:space="preserve"> hinterlässt signifikante Spuren im Zwischenmenschlichen. Oft wird man dabei </w:t>
      </w:r>
      <w:r>
        <w:rPr>
          <w:rFonts w:ascii="Arial" w:hAnsi="Arial" w:cs="Arial"/>
        </w:rPr>
        <w:t xml:space="preserve">dazu </w:t>
      </w:r>
      <w:r>
        <w:rPr>
          <w:rFonts w:ascii="Arial" w:hAnsi="Arial" w:cs="Arial"/>
        </w:rPr>
        <w:t xml:space="preserve">verleitet, die eigenen Missstände einfach am Anderen auszuleben. </w:t>
      </w:r>
      <w:r>
        <w:rPr>
          <w:rFonts w:ascii="Arial" w:hAnsi="Arial" w:cs="Arial"/>
          <w:b/>
          <w:bCs/>
        </w:rPr>
        <w:t>Die Handhabe, wie mit negativen Eindrücken umgegangen wird</w:t>
      </w:r>
      <w:r>
        <w:rPr>
          <w:rFonts w:ascii="Arial" w:hAnsi="Arial" w:cs="Arial"/>
          <w:b/>
          <w:bCs/>
        </w:rPr>
        <w:t>,</w:t>
      </w:r>
      <w:r>
        <w:rPr>
          <w:rFonts w:ascii="Arial" w:hAnsi="Arial" w:cs="Arial"/>
          <w:b/>
          <w:bCs/>
        </w:rPr>
        <w:t xml:space="preserve"> birgt ein großes Gesundheitsrisiko!</w:t>
      </w:r>
    </w:p>
    <w:p w:rsidR="00BA19BB" w:rsidRDefault="00BA19BB" w:rsidP="00BA19BB">
      <w:pPr>
        <w:widowControl w:val="0"/>
        <w:autoSpaceDE w:val="0"/>
        <w:autoSpaceDN w:val="0"/>
        <w:adjustRightInd w:val="0"/>
        <w:rPr>
          <w:rFonts w:ascii="Arial" w:hAnsi="Arial" w:cs="Arial"/>
          <w:sz w:val="28"/>
          <w:szCs w:val="28"/>
        </w:rPr>
      </w:pPr>
    </w:p>
    <w:p w:rsidR="00BA19BB" w:rsidRDefault="00BA19BB" w:rsidP="00BA19BB">
      <w:pPr>
        <w:widowControl w:val="0"/>
        <w:autoSpaceDE w:val="0"/>
        <w:autoSpaceDN w:val="0"/>
        <w:adjustRightInd w:val="0"/>
        <w:rPr>
          <w:rFonts w:ascii="Times New Roman" w:hAnsi="Times New Roman" w:cs="Times New Roman"/>
        </w:rPr>
      </w:pPr>
      <w:r>
        <w:rPr>
          <w:rFonts w:ascii="Arial" w:hAnsi="Arial" w:cs="Arial"/>
        </w:rPr>
        <w:t>Emotionale nicht verdaute Impulse lassen allumfassende Befürchtungswelten entstehen.</w:t>
      </w:r>
      <w:r>
        <w:rPr>
          <w:rFonts w:ascii="Arial" w:hAnsi="Arial" w:cs="Arial"/>
          <w:i/>
          <w:iCs/>
        </w:rPr>
        <w:t xml:space="preserve"> Je länger </w:t>
      </w:r>
      <w:r>
        <w:rPr>
          <w:rFonts w:ascii="Arial" w:hAnsi="Arial" w:cs="Arial"/>
          <w:i/>
          <w:iCs/>
        </w:rPr>
        <w:t>und intensiver der Mensch einem</w:t>
      </w:r>
      <w:r>
        <w:rPr>
          <w:rFonts w:ascii="Arial" w:hAnsi="Arial" w:cs="Arial"/>
          <w:i/>
          <w:iCs/>
        </w:rPr>
        <w:t xml:space="preserve"> negativen empfindungsmäßigen Gedankengut aufsitzt, desto größer die Gefahr weitreichender gesundheitlicher Beeinträchtigung. </w:t>
      </w:r>
    </w:p>
    <w:p w:rsidR="00BA19BB" w:rsidRDefault="00BA19BB" w:rsidP="00BA19BB">
      <w:pPr>
        <w:widowControl w:val="0"/>
        <w:autoSpaceDE w:val="0"/>
        <w:autoSpaceDN w:val="0"/>
        <w:adjustRightInd w:val="0"/>
        <w:rPr>
          <w:rFonts w:ascii="Arial" w:hAnsi="Arial" w:cs="Arial"/>
        </w:rPr>
      </w:pPr>
    </w:p>
    <w:p w:rsidR="00BA19BB" w:rsidRDefault="00BA19BB" w:rsidP="00BA19BB">
      <w:pPr>
        <w:widowControl w:val="0"/>
        <w:autoSpaceDE w:val="0"/>
        <w:autoSpaceDN w:val="0"/>
        <w:adjustRightInd w:val="0"/>
        <w:rPr>
          <w:rFonts w:ascii="Times New Roman" w:hAnsi="Times New Roman" w:cs="Times New Roman"/>
        </w:rPr>
      </w:pPr>
      <w:r>
        <w:rPr>
          <w:rFonts w:ascii="Arial" w:hAnsi="Arial" w:cs="Arial"/>
          <w:b/>
          <w:bCs/>
        </w:rPr>
        <w:t xml:space="preserve">Die Devise heißt: </w:t>
      </w:r>
      <w:r>
        <w:rPr>
          <w:rFonts w:ascii="Arial" w:hAnsi="Arial" w:cs="Arial"/>
          <w:b/>
          <w:bCs/>
        </w:rPr>
        <w:t xml:space="preserve">Sich </w:t>
      </w:r>
      <w:r>
        <w:rPr>
          <w:rFonts w:ascii="Arial" w:hAnsi="Arial" w:cs="Arial"/>
          <w:b/>
          <w:bCs/>
        </w:rPr>
        <w:t xml:space="preserve">die Innovation der Parapsychologie </w:t>
      </w:r>
      <w:r>
        <w:rPr>
          <w:rFonts w:ascii="Arial" w:hAnsi="Arial" w:cs="Arial"/>
          <w:b/>
          <w:bCs/>
        </w:rPr>
        <w:t>zunutze</w:t>
      </w:r>
      <w:r>
        <w:rPr>
          <w:rFonts w:ascii="Arial" w:hAnsi="Arial" w:cs="Arial"/>
          <w:b/>
          <w:bCs/>
        </w:rPr>
        <w:t xml:space="preserve"> machen!</w:t>
      </w:r>
    </w:p>
    <w:p w:rsidR="00BA19BB" w:rsidRDefault="00BA19BB" w:rsidP="00BA19BB">
      <w:pPr>
        <w:widowControl w:val="0"/>
        <w:autoSpaceDE w:val="0"/>
        <w:autoSpaceDN w:val="0"/>
        <w:adjustRightInd w:val="0"/>
        <w:rPr>
          <w:rFonts w:ascii="Arial" w:hAnsi="Arial" w:cs="Arial"/>
        </w:rPr>
      </w:pPr>
      <w:r>
        <w:rPr>
          <w:rFonts w:ascii="Arial" w:hAnsi="Arial" w:cs="Arial"/>
        </w:rPr>
        <w:t>Wenn z.B. der Mensch länger in negativen Prozessen steht (Umbruchphasen, Trauma, Krankheitsfall, Trauer, Schicksalsschläge, Depression, Ängste, etc.) kann Dank dem Instrumentarium der Psychokinese auf alle kausalen Faktoren positiv Einfluss genommen werden. Man ist somit nicht nur in der Lage den Menschen wieder ein gesundes Fundament zu geben, sondern ihn dauerhaft auf stabile Füße zu stellen.</w:t>
      </w:r>
    </w:p>
    <w:p w:rsidR="00BA19BB" w:rsidRDefault="00BA19BB" w:rsidP="00BA19BB">
      <w:pPr>
        <w:widowControl w:val="0"/>
        <w:autoSpaceDE w:val="0"/>
        <w:autoSpaceDN w:val="0"/>
        <w:adjustRightInd w:val="0"/>
        <w:rPr>
          <w:rFonts w:ascii="Arial" w:hAnsi="Arial" w:cs="Arial"/>
        </w:rPr>
      </w:pPr>
    </w:p>
    <w:p w:rsidR="00BA19BB" w:rsidRDefault="00BA19BB" w:rsidP="00BA19BB">
      <w:pPr>
        <w:widowControl w:val="0"/>
        <w:autoSpaceDE w:val="0"/>
        <w:autoSpaceDN w:val="0"/>
        <w:adjustRightInd w:val="0"/>
        <w:rPr>
          <w:rFonts w:ascii="Times New Roman" w:hAnsi="Times New Roman" w:cs="Times New Roman"/>
        </w:rPr>
      </w:pPr>
      <w:r>
        <w:rPr>
          <w:rFonts w:ascii="Arial" w:hAnsi="Arial" w:cs="Arial"/>
        </w:rPr>
        <w:t>Fazit: Die wissenschaftlich orientierte Projektgruppe „HAPPY-FUTURE“ weist darauf hin, wie wichtig die tagtägliche Gedankendisziplin ist. Denn, wenn man sich alltäglichen negativen Tangierungen (Gedanken mit einhe</w:t>
      </w:r>
      <w:bookmarkStart w:id="0" w:name="_GoBack"/>
      <w:bookmarkEnd w:id="0"/>
      <w:r>
        <w:rPr>
          <w:rFonts w:ascii="Arial" w:hAnsi="Arial" w:cs="Arial"/>
        </w:rPr>
        <w:t>rgehender Empfindung) einfach so hingibt</w:t>
      </w:r>
      <w:r>
        <w:rPr>
          <w:rFonts w:ascii="Arial" w:hAnsi="Arial" w:cs="Arial"/>
        </w:rPr>
        <w:t xml:space="preserve">, </w:t>
      </w:r>
      <w:r>
        <w:rPr>
          <w:rFonts w:ascii="Arial" w:hAnsi="Arial" w:cs="Arial"/>
        </w:rPr>
        <w:t>muss man sich der gesundheitsgefährdenden Konsequenzen bewusst zu sein = Wegweiser in die Krankheit!</w:t>
      </w:r>
    </w:p>
    <w:p w:rsidR="00BA19BB" w:rsidRDefault="00BA19BB" w:rsidP="00BA19BB">
      <w:pPr>
        <w:widowControl w:val="0"/>
        <w:autoSpaceDE w:val="0"/>
        <w:autoSpaceDN w:val="0"/>
        <w:adjustRightInd w:val="0"/>
        <w:rPr>
          <w:rFonts w:ascii="Arial" w:hAnsi="Arial" w:cs="Arial"/>
        </w:rPr>
      </w:pPr>
    </w:p>
    <w:p w:rsidR="00BA19BB" w:rsidRDefault="00BA19BB" w:rsidP="00BA19BB">
      <w:pPr>
        <w:widowControl w:val="0"/>
        <w:autoSpaceDE w:val="0"/>
        <w:autoSpaceDN w:val="0"/>
        <w:adjustRightInd w:val="0"/>
        <w:rPr>
          <w:rFonts w:ascii="Arial" w:hAnsi="Arial" w:cs="Arial"/>
        </w:rPr>
      </w:pPr>
      <w:r>
        <w:rPr>
          <w:rFonts w:ascii="Arial" w:hAnsi="Arial" w:cs="Arial"/>
        </w:rPr>
        <w:t xml:space="preserve">Wie Sie die Gedankendisziplin erlangen können erfahren Sie unter anderem im HAPPY-FUTURE-SHOP/PRAXIS. </w:t>
      </w:r>
    </w:p>
    <w:p w:rsidR="00BA19BB" w:rsidRDefault="00BA19BB" w:rsidP="00BA19BB">
      <w:pPr>
        <w:widowControl w:val="0"/>
        <w:autoSpaceDE w:val="0"/>
        <w:autoSpaceDN w:val="0"/>
        <w:adjustRightInd w:val="0"/>
        <w:rPr>
          <w:rFonts w:ascii="Arial" w:hAnsi="Arial" w:cs="Arial"/>
        </w:rPr>
      </w:pPr>
    </w:p>
    <w:p w:rsidR="00BA19BB" w:rsidRDefault="00BA19BB" w:rsidP="00BA19BB">
      <w:pPr>
        <w:widowControl w:val="0"/>
        <w:autoSpaceDE w:val="0"/>
        <w:autoSpaceDN w:val="0"/>
        <w:adjustRightInd w:val="0"/>
        <w:rPr>
          <w:rFonts w:ascii="Arial" w:hAnsi="Arial" w:cs="Arial"/>
        </w:rPr>
      </w:pPr>
    </w:p>
    <w:p w:rsidR="000337C3" w:rsidRDefault="00BA19BB">
      <w:r w:rsidRPr="00BA19BB">
        <w:rPr>
          <w:highlight w:val="yellow"/>
        </w:rPr>
        <w:t>WERBUNG</w:t>
      </w:r>
    </w:p>
    <w:sectPr w:rsidR="000337C3" w:rsidSect="004D05D9">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9BB"/>
    <w:rsid w:val="000337C3"/>
    <w:rsid w:val="00530E7C"/>
    <w:rsid w:val="00BA19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F4D5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1563</Characters>
  <Application>Microsoft Macintosh Word</Application>
  <DocSecurity>0</DocSecurity>
  <Lines>13</Lines>
  <Paragraphs>3</Paragraphs>
  <ScaleCrop>false</ScaleCrop>
  <Company>Liezener  Bezirksnachrichten</Company>
  <LinksUpToDate>false</LinksUpToDate>
  <CharactersWithSpaces>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LBN</dc:creator>
  <cp:keywords/>
  <dc:description/>
  <cp:lastModifiedBy>LBN</cp:lastModifiedBy>
  <cp:revision>1</cp:revision>
  <dcterms:created xsi:type="dcterms:W3CDTF">2014-05-21T06:40:00Z</dcterms:created>
  <dcterms:modified xsi:type="dcterms:W3CDTF">2014-05-21T06:46:00Z</dcterms:modified>
</cp:coreProperties>
</file>