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413AA" w14:textId="1D82839B" w:rsidR="005C0772" w:rsidRPr="005C0772" w:rsidRDefault="005C0772">
      <w:pPr>
        <w:rPr>
          <w:rFonts w:ascii="Arial" w:hAnsi="Arial" w:cs="Arial"/>
          <w:b/>
        </w:rPr>
      </w:pPr>
      <w:r w:rsidRPr="005C0772">
        <w:rPr>
          <w:rFonts w:ascii="Arial" w:hAnsi="Arial" w:cs="Arial"/>
          <w:b/>
        </w:rPr>
        <w:t>Die rechtsextreme Szene erkennen</w:t>
      </w:r>
    </w:p>
    <w:p w14:paraId="2323550C" w14:textId="77777777" w:rsidR="005C0772" w:rsidRDefault="005C0772">
      <w:pPr>
        <w:rPr>
          <w:rFonts w:ascii="Arial" w:hAnsi="Arial" w:cs="Arial"/>
        </w:rPr>
      </w:pPr>
    </w:p>
    <w:p w14:paraId="22D4755D" w14:textId="6A5C61C3" w:rsidR="008E50A6" w:rsidRPr="00134601" w:rsidRDefault="00F83775">
      <w:pPr>
        <w:rPr>
          <w:rFonts w:ascii="Arial" w:hAnsi="Arial" w:cs="Arial"/>
          <w:b/>
        </w:rPr>
      </w:pPr>
      <w:r w:rsidRPr="00134601">
        <w:rPr>
          <w:rFonts w:ascii="Arial" w:hAnsi="Arial" w:cs="Arial"/>
          <w:b/>
        </w:rPr>
        <w:t xml:space="preserve">„Genauer hinschauen und Zivilcourage beweisen“ lautete die Aufforderung von ÖGB-Regionalsekretär Mario Lindner bei einem Informationsabend </w:t>
      </w:r>
      <w:r w:rsidR="00296EF3" w:rsidRPr="00134601">
        <w:rPr>
          <w:rFonts w:ascii="Arial" w:hAnsi="Arial" w:cs="Arial"/>
          <w:b/>
        </w:rPr>
        <w:t>über die rechtsextreme Szene.</w:t>
      </w:r>
    </w:p>
    <w:p w14:paraId="4BA73365" w14:textId="77777777" w:rsidR="00F83775" w:rsidRPr="00EC5F78" w:rsidRDefault="00F83775">
      <w:pPr>
        <w:rPr>
          <w:rFonts w:ascii="Arial" w:hAnsi="Arial" w:cs="Arial"/>
        </w:rPr>
      </w:pPr>
    </w:p>
    <w:p w14:paraId="686B95E3" w14:textId="05247873" w:rsidR="00F83775" w:rsidRDefault="00997017">
      <w:pPr>
        <w:rPr>
          <w:rFonts w:ascii="Arial" w:hAnsi="Arial" w:cs="Arial"/>
        </w:rPr>
      </w:pPr>
      <w:r w:rsidRPr="00EC5F78">
        <w:rPr>
          <w:rFonts w:ascii="Arial" w:hAnsi="Arial" w:cs="Arial"/>
        </w:rPr>
        <w:t>Im Leitbild des ÖGB steht geschrieben: „Der ÖGB kämpft für eine Gesellschaft, in der Faschismus und Rassismus keinen Platz haben“. Diesem Leitsatz trug man am 15. Mai Rechnung, als in Kooperation mit der AK und dem Mauthausen Komitee ein Informationsabend über die rechtsextreme Szene im Liezener Kulturhaus abgehalten wurde.</w:t>
      </w:r>
      <w:r w:rsidR="00CA0C95" w:rsidRPr="00EC5F78">
        <w:rPr>
          <w:rFonts w:ascii="Arial" w:hAnsi="Arial" w:cs="Arial"/>
        </w:rPr>
        <w:t xml:space="preserve"> Referentin Christa Bauer vom Mauthausen Komitee Österreich ist Mitautorin des Buches „Rechtsextrem</w:t>
      </w:r>
      <w:r w:rsidR="0025776B">
        <w:rPr>
          <w:rFonts w:ascii="Arial" w:hAnsi="Arial" w:cs="Arial"/>
        </w:rPr>
        <w:t>“</w:t>
      </w:r>
      <w:r w:rsidR="00CA0C95" w:rsidRPr="00EC5F78">
        <w:rPr>
          <w:rFonts w:ascii="Arial" w:hAnsi="Arial" w:cs="Arial"/>
        </w:rPr>
        <w:t xml:space="preserve"> und informierte rund 40 Interessierte über Symbole, </w:t>
      </w:r>
      <w:r w:rsidR="00C509EF" w:rsidRPr="00EC5F78">
        <w:rPr>
          <w:rFonts w:ascii="Arial" w:hAnsi="Arial" w:cs="Arial"/>
        </w:rPr>
        <w:t xml:space="preserve">Musik, </w:t>
      </w:r>
      <w:r w:rsidR="00CA0C95" w:rsidRPr="00EC5F78">
        <w:rPr>
          <w:rFonts w:ascii="Arial" w:hAnsi="Arial" w:cs="Arial"/>
        </w:rPr>
        <w:t xml:space="preserve">Modemarken, Szene- und </w:t>
      </w:r>
      <w:proofErr w:type="spellStart"/>
      <w:r w:rsidR="00CA0C95" w:rsidRPr="00EC5F78">
        <w:rPr>
          <w:rFonts w:ascii="Arial" w:hAnsi="Arial" w:cs="Arial"/>
        </w:rPr>
        <w:t>Dresscodes</w:t>
      </w:r>
      <w:proofErr w:type="spellEnd"/>
      <w:r w:rsidR="0091755D">
        <w:rPr>
          <w:rFonts w:ascii="Arial" w:hAnsi="Arial" w:cs="Arial"/>
        </w:rPr>
        <w:t>.</w:t>
      </w:r>
    </w:p>
    <w:p w14:paraId="599EE931" w14:textId="77777777" w:rsidR="00383766" w:rsidRDefault="00383766">
      <w:pPr>
        <w:rPr>
          <w:rFonts w:ascii="Arial" w:hAnsi="Arial" w:cs="Arial"/>
        </w:rPr>
      </w:pPr>
    </w:p>
    <w:p w14:paraId="4064DEF5" w14:textId="5F105EFD" w:rsidR="00383766" w:rsidRDefault="00B8340F">
      <w:pPr>
        <w:rPr>
          <w:rFonts w:ascii="Arial" w:hAnsi="Arial" w:cs="Arial"/>
        </w:rPr>
      </w:pPr>
      <w:r>
        <w:rPr>
          <w:rFonts w:ascii="Arial" w:hAnsi="Arial" w:cs="Arial"/>
        </w:rPr>
        <w:t>Die rechte Szene</w:t>
      </w:r>
      <w:r w:rsidR="006A4B27">
        <w:rPr>
          <w:rFonts w:ascii="Arial" w:hAnsi="Arial" w:cs="Arial"/>
        </w:rPr>
        <w:t xml:space="preserve"> sei heute immer schwerer auszumachen, berichtete Bauer. Symbole wie Zahnrad, Eisernes Kreuz, </w:t>
      </w:r>
      <w:proofErr w:type="spellStart"/>
      <w:r w:rsidR="006A4B27">
        <w:rPr>
          <w:rFonts w:ascii="Arial" w:hAnsi="Arial" w:cs="Arial"/>
        </w:rPr>
        <w:t>Triskele</w:t>
      </w:r>
      <w:proofErr w:type="spellEnd"/>
      <w:r w:rsidR="006A4B27">
        <w:rPr>
          <w:rFonts w:ascii="Arial" w:hAnsi="Arial" w:cs="Arial"/>
        </w:rPr>
        <w:t xml:space="preserve"> u.a.m. nehmen auf die NS-Zeit Bezug, seien oftmals </w:t>
      </w:r>
      <w:bookmarkStart w:id="0" w:name="_GoBack"/>
      <w:bookmarkEnd w:id="0"/>
      <w:r w:rsidR="006A4B27">
        <w:rPr>
          <w:rFonts w:ascii="Arial" w:hAnsi="Arial" w:cs="Arial"/>
        </w:rPr>
        <w:t xml:space="preserve">aber nicht bekannt. </w:t>
      </w:r>
      <w:r w:rsidR="001F720C">
        <w:rPr>
          <w:rFonts w:ascii="Arial" w:hAnsi="Arial" w:cs="Arial"/>
        </w:rPr>
        <w:t xml:space="preserve">Musikrichtungen und Mode ändern sich. – </w:t>
      </w:r>
      <w:r w:rsidR="00E51F96">
        <w:rPr>
          <w:rFonts w:ascii="Arial" w:hAnsi="Arial" w:cs="Arial"/>
        </w:rPr>
        <w:t>Rap</w:t>
      </w:r>
      <w:r w:rsidR="001F720C">
        <w:rPr>
          <w:rFonts w:ascii="Arial" w:hAnsi="Arial" w:cs="Arial"/>
        </w:rPr>
        <w:t xml:space="preserve"> </w:t>
      </w:r>
      <w:r w:rsidR="008F0D57">
        <w:rPr>
          <w:rFonts w:ascii="Arial" w:hAnsi="Arial" w:cs="Arial"/>
        </w:rPr>
        <w:t xml:space="preserve">und andere Genres sowie </w:t>
      </w:r>
      <w:r w:rsidR="001F720C">
        <w:rPr>
          <w:rFonts w:ascii="Arial" w:hAnsi="Arial" w:cs="Arial"/>
        </w:rPr>
        <w:t xml:space="preserve">Skater-Klamotten hätten </w:t>
      </w:r>
      <w:r w:rsidR="0098072E">
        <w:rPr>
          <w:rFonts w:ascii="Arial" w:hAnsi="Arial" w:cs="Arial"/>
        </w:rPr>
        <w:t xml:space="preserve">im Rechtsextremismus </w:t>
      </w:r>
      <w:r w:rsidR="001F720C">
        <w:rPr>
          <w:rFonts w:ascii="Arial" w:hAnsi="Arial" w:cs="Arial"/>
        </w:rPr>
        <w:t>längst Einzug gehalten.</w:t>
      </w:r>
      <w:r w:rsidR="00DD4F6A">
        <w:rPr>
          <w:rFonts w:ascii="Arial" w:hAnsi="Arial" w:cs="Arial"/>
        </w:rPr>
        <w:t xml:space="preserve"> Musik bezeichnete Bauer als eine Art „Einstiegsdroge“ in die rechte Szene. Bei Konzerten würden Leute mit der Ideologie vertraut gemacht, es würde dort ein Gemeinschaftsgefühl geschaffen, Hass und Aggressionen </w:t>
      </w:r>
      <w:r w:rsidR="005927F3">
        <w:rPr>
          <w:rFonts w:ascii="Arial" w:hAnsi="Arial" w:cs="Arial"/>
        </w:rPr>
        <w:t>geschürt.</w:t>
      </w:r>
      <w:r w:rsidR="005E6E19">
        <w:rPr>
          <w:rFonts w:ascii="Arial" w:hAnsi="Arial" w:cs="Arial"/>
        </w:rPr>
        <w:t xml:space="preserve"> </w:t>
      </w:r>
      <w:r w:rsidR="001024F7">
        <w:rPr>
          <w:rFonts w:ascii="Arial" w:hAnsi="Arial" w:cs="Arial"/>
        </w:rPr>
        <w:t>Für Fragen zum Thema hat das Mauthausen Komitee eine Info-Hotline unter Tel. 0810 500199 eingerichtet und auch mit Rat auf Draht arbeitet man eng zusammen. ÖGB Regionalsekretär Mario Lindner forderte dazu auf, auch im Bezirk Liezen genauer hinzuschauen und Zivilcourage zu beweisen.</w:t>
      </w:r>
    </w:p>
    <w:p w14:paraId="4F392A16" w14:textId="77777777" w:rsidR="001024F7" w:rsidRDefault="001024F7">
      <w:pPr>
        <w:rPr>
          <w:rFonts w:ascii="Arial" w:hAnsi="Arial" w:cs="Arial"/>
        </w:rPr>
      </w:pPr>
    </w:p>
    <w:p w14:paraId="1218F750" w14:textId="510A020F" w:rsidR="00AD67DA" w:rsidRDefault="001024F7">
      <w:pPr>
        <w:rPr>
          <w:rFonts w:ascii="Arial" w:hAnsi="Arial" w:cs="Arial"/>
          <w:i/>
        </w:rPr>
      </w:pPr>
      <w:r w:rsidRPr="001024F7">
        <w:rPr>
          <w:rFonts w:ascii="Arial" w:hAnsi="Arial" w:cs="Arial"/>
          <w:i/>
        </w:rPr>
        <w:t xml:space="preserve">S. </w:t>
      </w:r>
      <w:proofErr w:type="spellStart"/>
      <w:r w:rsidRPr="001024F7">
        <w:rPr>
          <w:rFonts w:ascii="Arial" w:hAnsi="Arial" w:cs="Arial"/>
          <w:i/>
        </w:rPr>
        <w:t>Köchl</w:t>
      </w:r>
      <w:proofErr w:type="spellEnd"/>
    </w:p>
    <w:p w14:paraId="07FDD923" w14:textId="307FC578" w:rsidR="00AD67DA" w:rsidRDefault="00AD67DA" w:rsidP="00AD67DA">
      <w:pPr>
        <w:rPr>
          <w:rFonts w:ascii="Arial" w:hAnsi="Arial" w:cs="Arial"/>
        </w:rPr>
      </w:pPr>
    </w:p>
    <w:p w14:paraId="49D232E5" w14:textId="77777777" w:rsidR="00AD67DA" w:rsidRDefault="00AD67DA" w:rsidP="00AD67DA">
      <w:pPr>
        <w:rPr>
          <w:rFonts w:ascii="Arial" w:hAnsi="Arial" w:cs="Arial"/>
        </w:rPr>
      </w:pPr>
    </w:p>
    <w:p w14:paraId="1FF74B38" w14:textId="6D0D5684" w:rsidR="00AD67DA" w:rsidRDefault="00AD67DA" w:rsidP="00AD67DA">
      <w:pPr>
        <w:rPr>
          <w:rFonts w:ascii="Arial" w:hAnsi="Arial" w:cs="Arial"/>
        </w:rPr>
      </w:pPr>
      <w:r w:rsidRPr="00AD67DA">
        <w:rPr>
          <w:rFonts w:ascii="Arial" w:hAnsi="Arial" w:cs="Arial"/>
          <w:highlight w:val="yellow"/>
        </w:rPr>
        <w:t>Bildtext:</w:t>
      </w:r>
    </w:p>
    <w:p w14:paraId="30C75773" w14:textId="6A729BDC" w:rsidR="001024F7" w:rsidRDefault="00AD67DA" w:rsidP="00AD67DA">
      <w:pPr>
        <w:rPr>
          <w:rFonts w:ascii="Arial" w:hAnsi="Arial" w:cs="Arial"/>
        </w:rPr>
      </w:pPr>
      <w:r>
        <w:rPr>
          <w:rFonts w:ascii="Arial" w:hAnsi="Arial" w:cs="Arial"/>
        </w:rPr>
        <w:t>ÖGB-Regionalsekretär Mario Lindner und Christa Bauer vom Mauthausen Komitee</w:t>
      </w:r>
    </w:p>
    <w:p w14:paraId="33BD087B" w14:textId="77777777" w:rsidR="00AD67DA" w:rsidRDefault="00AD67DA" w:rsidP="00AD67DA">
      <w:pPr>
        <w:rPr>
          <w:rFonts w:ascii="Arial" w:hAnsi="Arial" w:cs="Arial"/>
        </w:rPr>
      </w:pPr>
    </w:p>
    <w:p w14:paraId="75FB1A57" w14:textId="3D2E7CA2" w:rsidR="00AD67DA" w:rsidRPr="00AD67DA" w:rsidRDefault="00AD67DA" w:rsidP="00AD67DA">
      <w:pPr>
        <w:rPr>
          <w:rFonts w:ascii="Arial" w:hAnsi="Arial" w:cs="Arial"/>
        </w:rPr>
      </w:pPr>
      <w:r w:rsidRPr="00AD67DA">
        <w:rPr>
          <w:rFonts w:ascii="Arial" w:hAnsi="Arial" w:cs="Arial"/>
          <w:highlight w:val="yellow"/>
        </w:rPr>
        <w:t xml:space="preserve">Foto: </w:t>
      </w:r>
      <w:proofErr w:type="spellStart"/>
      <w:r w:rsidRPr="00AD67DA">
        <w:rPr>
          <w:rFonts w:ascii="Arial" w:hAnsi="Arial" w:cs="Arial"/>
          <w:highlight w:val="yellow"/>
        </w:rPr>
        <w:t>Köchl</w:t>
      </w:r>
      <w:proofErr w:type="spellEnd"/>
    </w:p>
    <w:sectPr w:rsidR="00AD67DA" w:rsidRPr="00AD67DA"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75"/>
    <w:rsid w:val="001024F7"/>
    <w:rsid w:val="00134601"/>
    <w:rsid w:val="00172B40"/>
    <w:rsid w:val="001F720C"/>
    <w:rsid w:val="0025776B"/>
    <w:rsid w:val="00296EF3"/>
    <w:rsid w:val="00383766"/>
    <w:rsid w:val="00530E7C"/>
    <w:rsid w:val="005927F3"/>
    <w:rsid w:val="005B5587"/>
    <w:rsid w:val="005C0772"/>
    <w:rsid w:val="005E6E19"/>
    <w:rsid w:val="006A4B27"/>
    <w:rsid w:val="008E50A6"/>
    <w:rsid w:val="008F0D57"/>
    <w:rsid w:val="0091755D"/>
    <w:rsid w:val="0098072E"/>
    <w:rsid w:val="00997017"/>
    <w:rsid w:val="009B1AEE"/>
    <w:rsid w:val="009B1D01"/>
    <w:rsid w:val="00A8273F"/>
    <w:rsid w:val="00AD67DA"/>
    <w:rsid w:val="00AF0851"/>
    <w:rsid w:val="00B24A21"/>
    <w:rsid w:val="00B8340F"/>
    <w:rsid w:val="00C509EF"/>
    <w:rsid w:val="00CA0C95"/>
    <w:rsid w:val="00D96D8A"/>
    <w:rsid w:val="00DD4F6A"/>
    <w:rsid w:val="00E51F96"/>
    <w:rsid w:val="00E859AC"/>
    <w:rsid w:val="00EC5F78"/>
    <w:rsid w:val="00F837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359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1438</Characters>
  <Application>Microsoft Macintosh Word</Application>
  <DocSecurity>0</DocSecurity>
  <Lines>11</Lines>
  <Paragraphs>3</Paragraphs>
  <ScaleCrop>false</ScaleCrop>
  <Company>Liezener  Bezirksnachrichten</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41</cp:revision>
  <dcterms:created xsi:type="dcterms:W3CDTF">2014-05-19T14:25:00Z</dcterms:created>
  <dcterms:modified xsi:type="dcterms:W3CDTF">2014-05-20T09:09:00Z</dcterms:modified>
</cp:coreProperties>
</file>