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Text"/>
        <w:rPr>
          <w:rFonts w:ascii="Arial" w:cs="Arial" w:hAnsi="Arial" w:eastAsia="Arial"/>
          <w:b w:val="1"/>
          <w:bCs w:val="1"/>
          <w:sz w:val="24"/>
          <w:szCs w:val="24"/>
        </w:rPr>
      </w:pPr>
      <w:r>
        <w:rPr>
          <w:rFonts w:ascii="Arial"/>
          <w:b w:val="1"/>
          <w:bCs w:val="1"/>
          <w:sz w:val="24"/>
          <w:szCs w:val="24"/>
          <w:rtl w:val="0"/>
          <w:lang w:val="de-DE"/>
        </w:rPr>
        <w:t>Neue Werkstatt f</w:t>
      </w:r>
      <w:r>
        <w:rPr>
          <w:rFonts w:hAnsi="Arial" w:hint="default"/>
          <w:b w:val="1"/>
          <w:bCs w:val="1"/>
          <w:sz w:val="24"/>
          <w:szCs w:val="24"/>
          <w:rtl w:val="0"/>
          <w:lang w:val="de-DE"/>
        </w:rPr>
        <w:t>ü</w:t>
      </w:r>
      <w:r>
        <w:rPr>
          <w:rFonts w:ascii="Arial"/>
          <w:b w:val="1"/>
          <w:bCs w:val="1"/>
          <w:sz w:val="24"/>
          <w:szCs w:val="24"/>
          <w:rtl w:val="0"/>
          <w:lang w:val="de-DE"/>
        </w:rPr>
        <w:t>r Menschen mit Hilfebedarf</w:t>
      </w:r>
    </w:p>
    <w:p>
      <w:pPr>
        <w:pStyle w:val="Text"/>
        <w:rPr>
          <w:rFonts w:ascii="Arial" w:cs="Arial" w:hAnsi="Arial" w:eastAsia="Arial"/>
          <w:sz w:val="24"/>
          <w:szCs w:val="24"/>
        </w:rPr>
      </w:pPr>
    </w:p>
    <w:p>
      <w:pPr>
        <w:pStyle w:val="Text"/>
        <w:rPr>
          <w:rFonts w:ascii="Arial" w:cs="Arial" w:hAnsi="Arial" w:eastAsia="Arial"/>
          <w:b w:val="1"/>
          <w:bCs w:val="1"/>
          <w:sz w:val="24"/>
          <w:szCs w:val="24"/>
        </w:rPr>
      </w:pPr>
      <w:r>
        <w:rPr>
          <w:rFonts w:ascii="Arial"/>
          <w:b w:val="1"/>
          <w:bCs w:val="1"/>
          <w:sz w:val="24"/>
          <w:szCs w:val="24"/>
          <w:rtl w:val="0"/>
          <w:lang w:val="de-DE"/>
        </w:rPr>
        <w:t>Der erste Standort der Lebenshilfe Ennstal wurde im Februar 1980 in Stainach er</w:t>
      </w:r>
      <w:r>
        <w:rPr>
          <w:rFonts w:hAnsi="Arial" w:hint="default"/>
          <w:b w:val="1"/>
          <w:bCs w:val="1"/>
          <w:sz w:val="24"/>
          <w:szCs w:val="24"/>
          <w:rtl w:val="0"/>
          <w:lang w:val="de-DE"/>
        </w:rPr>
        <w:t>ö</w:t>
      </w:r>
      <w:r>
        <w:rPr>
          <w:rFonts w:ascii="Arial"/>
          <w:b w:val="1"/>
          <w:bCs w:val="1"/>
          <w:sz w:val="24"/>
          <w:szCs w:val="24"/>
          <w:rtl w:val="0"/>
          <w:lang w:val="de-DE"/>
        </w:rPr>
        <w:t>ffnet. 33 Jahre sp</w:t>
      </w:r>
      <w:r>
        <w:rPr>
          <w:rFonts w:hAnsi="Arial" w:hint="default"/>
          <w:b w:val="1"/>
          <w:bCs w:val="1"/>
          <w:sz w:val="24"/>
          <w:szCs w:val="24"/>
          <w:rtl w:val="0"/>
          <w:lang w:val="de-DE"/>
        </w:rPr>
        <w:t>ä</w:t>
      </w:r>
      <w:r>
        <w:rPr>
          <w:rFonts w:ascii="Arial"/>
          <w:b w:val="1"/>
          <w:bCs w:val="1"/>
          <w:sz w:val="24"/>
          <w:szCs w:val="24"/>
          <w:rtl w:val="0"/>
          <w:lang w:val="de-DE"/>
        </w:rPr>
        <w:t>ter wurde im letzten Jahr mit Bezug der Grimmingwerkst</w:t>
      </w:r>
      <w:r>
        <w:rPr>
          <w:rFonts w:hAnsi="Arial" w:hint="default"/>
          <w:b w:val="1"/>
          <w:bCs w:val="1"/>
          <w:sz w:val="24"/>
          <w:szCs w:val="24"/>
          <w:rtl w:val="0"/>
          <w:lang w:val="de-DE"/>
        </w:rPr>
        <w:t>ä</w:t>
      </w:r>
      <w:r>
        <w:rPr>
          <w:rFonts w:ascii="Arial"/>
          <w:b w:val="1"/>
          <w:bCs w:val="1"/>
          <w:sz w:val="24"/>
          <w:szCs w:val="24"/>
          <w:rtl w:val="0"/>
          <w:lang w:val="de-DE"/>
        </w:rPr>
        <w:t xml:space="preserve">tte eine neue </w:t>
      </w:r>
      <w:r>
        <w:rPr>
          <w:rFonts w:hAnsi="Arial" w:hint="default"/>
          <w:b w:val="1"/>
          <w:bCs w:val="1"/>
          <w:sz w:val="24"/>
          <w:szCs w:val="24"/>
          <w:rtl w:val="0"/>
          <w:lang w:val="de-DE"/>
        </w:rPr>
        <w:t>Ä</w:t>
      </w:r>
      <w:r>
        <w:rPr>
          <w:rFonts w:ascii="Arial"/>
          <w:b w:val="1"/>
          <w:bCs w:val="1"/>
          <w:sz w:val="24"/>
          <w:szCs w:val="24"/>
          <w:rtl w:val="0"/>
          <w:lang w:val="de-DE"/>
        </w:rPr>
        <w:t>ra eingel</w:t>
      </w:r>
      <w:r>
        <w:rPr>
          <w:rFonts w:hAnsi="Arial" w:hint="default"/>
          <w:b w:val="1"/>
          <w:bCs w:val="1"/>
          <w:sz w:val="24"/>
          <w:szCs w:val="24"/>
          <w:rtl w:val="0"/>
          <w:lang w:val="de-DE"/>
        </w:rPr>
        <w:t>ä</w:t>
      </w:r>
      <w:r>
        <w:rPr>
          <w:rFonts w:ascii="Arial"/>
          <w:b w:val="1"/>
          <w:bCs w:val="1"/>
          <w:sz w:val="24"/>
          <w:szCs w:val="24"/>
          <w:rtl w:val="0"/>
          <w:lang w:val="de-DE"/>
        </w:rPr>
        <w:t>utet. Am 8. Mai wird das Haus offiziell er</w:t>
      </w:r>
      <w:r>
        <w:rPr>
          <w:rFonts w:hAnsi="Arial" w:hint="default"/>
          <w:b w:val="1"/>
          <w:bCs w:val="1"/>
          <w:sz w:val="24"/>
          <w:szCs w:val="24"/>
          <w:rtl w:val="0"/>
          <w:lang w:val="de-DE"/>
        </w:rPr>
        <w:t>ö</w:t>
      </w:r>
      <w:r>
        <w:rPr>
          <w:rFonts w:ascii="Arial"/>
          <w:b w:val="1"/>
          <w:bCs w:val="1"/>
          <w:sz w:val="24"/>
          <w:szCs w:val="24"/>
          <w:rtl w:val="0"/>
          <w:lang w:val="de-DE"/>
        </w:rPr>
        <w:t>ffnet.</w:t>
      </w:r>
    </w:p>
    <w:p>
      <w:pPr>
        <w:pStyle w:val="Text"/>
        <w:rPr>
          <w:rFonts w:ascii="Arial" w:cs="Arial" w:hAnsi="Arial" w:eastAsia="Arial"/>
          <w:sz w:val="24"/>
          <w:szCs w:val="24"/>
        </w:rPr>
      </w:pPr>
    </w:p>
    <w:p>
      <w:pPr>
        <w:pStyle w:val="Text"/>
        <w:rPr>
          <w:rFonts w:ascii="Arial" w:cs="Arial" w:hAnsi="Arial" w:eastAsia="Arial"/>
          <w:sz w:val="24"/>
          <w:szCs w:val="24"/>
        </w:rPr>
      </w:pPr>
      <w:r>
        <w:rPr>
          <w:rFonts w:ascii="Arial"/>
          <w:sz w:val="24"/>
          <w:szCs w:val="24"/>
          <w:rtl w:val="0"/>
          <w:lang w:val="de-DE"/>
        </w:rPr>
        <w:t>Im heutigen Wohnhaus in der Stainacher Bahnhofstra</w:t>
      </w:r>
      <w:r>
        <w:rPr>
          <w:rFonts w:hAnsi="Arial" w:hint="default"/>
          <w:sz w:val="24"/>
          <w:szCs w:val="24"/>
          <w:rtl w:val="0"/>
          <w:lang w:val="de-DE"/>
        </w:rPr>
        <w:t>ß</w:t>
      </w:r>
      <w:r>
        <w:rPr>
          <w:rFonts w:ascii="Arial"/>
          <w:sz w:val="24"/>
          <w:szCs w:val="24"/>
          <w:rtl w:val="0"/>
          <w:lang w:val="de-DE"/>
        </w:rPr>
        <w:t>e hat vor 34 Jahren die Geschichte der Lebenshilfe Ennstal begonnen. Damals ein 2-Mann-Betrieb, z</w:t>
      </w:r>
      <w:r>
        <w:rPr>
          <w:rFonts w:hAnsi="Arial" w:hint="default"/>
          <w:sz w:val="24"/>
          <w:szCs w:val="24"/>
          <w:rtl w:val="0"/>
          <w:lang w:val="de-DE"/>
        </w:rPr>
        <w:t>ä</w:t>
      </w:r>
      <w:r>
        <w:rPr>
          <w:rFonts w:ascii="Arial"/>
          <w:sz w:val="24"/>
          <w:szCs w:val="24"/>
          <w:rtl w:val="0"/>
          <w:lang w:val="de-DE"/>
        </w:rPr>
        <w:t>hlt man heute 4 Standorte in Stainach, Liezen, Admont und Rottenmann. Um den Standort in Stainach stand es zuletzt schwierig. - Die bisherige Werkst</w:t>
      </w:r>
      <w:r>
        <w:rPr>
          <w:rFonts w:hAnsi="Arial" w:hint="default"/>
          <w:sz w:val="24"/>
          <w:szCs w:val="24"/>
          <w:rtl w:val="0"/>
          <w:lang w:val="de-DE"/>
        </w:rPr>
        <w:t>ä</w:t>
      </w:r>
      <w:r>
        <w:rPr>
          <w:rFonts w:ascii="Arial"/>
          <w:sz w:val="24"/>
          <w:szCs w:val="24"/>
          <w:rtl w:val="0"/>
          <w:lang w:val="de-DE"/>
        </w:rPr>
        <w:t>tte in der Gymnasiumsgasse hat den Anforderungen und gesetzlichen Auflagen durch das Steierm</w:t>
      </w:r>
      <w:r>
        <w:rPr>
          <w:rFonts w:hAnsi="Arial" w:hint="default"/>
          <w:sz w:val="24"/>
          <w:szCs w:val="24"/>
          <w:rtl w:val="0"/>
          <w:lang w:val="de-DE"/>
        </w:rPr>
        <w:t>ä</w:t>
      </w:r>
      <w:r>
        <w:rPr>
          <w:rFonts w:ascii="Arial"/>
          <w:sz w:val="24"/>
          <w:szCs w:val="24"/>
          <w:rtl w:val="0"/>
          <w:lang w:val="de-DE"/>
        </w:rPr>
        <w:t>rkische Behindertengesetz nicht mehr entsprochen und eine Schlie</w:t>
      </w:r>
      <w:r>
        <w:rPr>
          <w:rFonts w:hAnsi="Arial" w:hint="default"/>
          <w:sz w:val="24"/>
          <w:szCs w:val="24"/>
          <w:rtl w:val="0"/>
          <w:lang w:val="de-DE"/>
        </w:rPr>
        <w:t>ß</w:t>
      </w:r>
      <w:r>
        <w:rPr>
          <w:rFonts w:ascii="Arial"/>
          <w:sz w:val="24"/>
          <w:szCs w:val="24"/>
          <w:rtl w:val="0"/>
          <w:lang w:val="de-DE"/>
        </w:rPr>
        <w:t>ung drohte. Ein neues Betriebsgeb</w:t>
      </w:r>
      <w:r>
        <w:rPr>
          <w:rFonts w:hAnsi="Arial" w:hint="default"/>
          <w:sz w:val="24"/>
          <w:szCs w:val="24"/>
          <w:rtl w:val="0"/>
          <w:lang w:val="de-DE"/>
        </w:rPr>
        <w:t>ä</w:t>
      </w:r>
      <w:r>
        <w:rPr>
          <w:rFonts w:ascii="Arial"/>
          <w:sz w:val="24"/>
          <w:szCs w:val="24"/>
          <w:rtl w:val="0"/>
          <w:lang w:val="de-DE"/>
        </w:rPr>
        <w:t>ude musste her und so begann man im Fr</w:t>
      </w:r>
      <w:r>
        <w:rPr>
          <w:rFonts w:hAnsi="Arial" w:hint="default"/>
          <w:sz w:val="24"/>
          <w:szCs w:val="24"/>
          <w:rtl w:val="0"/>
          <w:lang w:val="de-DE"/>
        </w:rPr>
        <w:t>ü</w:t>
      </w:r>
      <w:r>
        <w:rPr>
          <w:rFonts w:ascii="Arial"/>
          <w:sz w:val="24"/>
          <w:szCs w:val="24"/>
          <w:rtl w:val="0"/>
          <w:lang w:val="de-DE"/>
        </w:rPr>
        <w:t xml:space="preserve">hjahr 2013 mit dem Umbau des ehemaligen </w:t>
      </w:r>
      <w:r>
        <w:rPr>
          <w:rFonts w:hAnsi="Arial" w:hint="default"/>
          <w:sz w:val="24"/>
          <w:szCs w:val="24"/>
          <w:rtl w:val="0"/>
          <w:lang w:val="de-DE"/>
        </w:rPr>
        <w:t>„</w:t>
      </w:r>
      <w:r>
        <w:rPr>
          <w:rFonts w:ascii="Arial"/>
          <w:sz w:val="24"/>
          <w:szCs w:val="24"/>
          <w:rtl w:val="0"/>
          <w:lang w:val="de-DE"/>
        </w:rPr>
        <w:t>Billa</w:t>
      </w:r>
      <w:r>
        <w:rPr>
          <w:rFonts w:hAnsi="Arial" w:hint="default"/>
          <w:sz w:val="24"/>
          <w:szCs w:val="24"/>
          <w:rtl w:val="0"/>
          <w:lang w:val="de-DE"/>
        </w:rPr>
        <w:t>“</w:t>
      </w:r>
      <w:r>
        <w:rPr>
          <w:rFonts w:ascii="Arial"/>
          <w:sz w:val="24"/>
          <w:szCs w:val="24"/>
          <w:rtl w:val="0"/>
          <w:lang w:val="de-DE"/>
        </w:rPr>
        <w:t>-Geb</w:t>
      </w:r>
      <w:r>
        <w:rPr>
          <w:rFonts w:hAnsi="Arial" w:hint="default"/>
          <w:sz w:val="24"/>
          <w:szCs w:val="24"/>
          <w:rtl w:val="0"/>
          <w:lang w:val="de-DE"/>
        </w:rPr>
        <w:t>ä</w:t>
      </w:r>
      <w:r>
        <w:rPr>
          <w:rFonts w:ascii="Arial"/>
          <w:sz w:val="24"/>
          <w:szCs w:val="24"/>
          <w:rtl w:val="0"/>
          <w:lang w:val="de-DE"/>
        </w:rPr>
        <w:t>udes. Die kosten f</w:t>
      </w:r>
      <w:r>
        <w:rPr>
          <w:rFonts w:hAnsi="Arial" w:hint="default"/>
          <w:sz w:val="24"/>
          <w:szCs w:val="24"/>
          <w:rtl w:val="0"/>
          <w:lang w:val="de-DE"/>
        </w:rPr>
        <w:t>ü</w:t>
      </w:r>
      <w:r>
        <w:rPr>
          <w:rFonts w:ascii="Arial"/>
          <w:sz w:val="24"/>
          <w:szCs w:val="24"/>
          <w:rtl w:val="0"/>
          <w:lang w:val="de-DE"/>
        </w:rPr>
        <w:t>r den Umbau tr</w:t>
      </w:r>
      <w:r>
        <w:rPr>
          <w:rFonts w:hAnsi="Arial" w:hint="default"/>
          <w:sz w:val="24"/>
          <w:szCs w:val="24"/>
          <w:rtl w:val="0"/>
          <w:lang w:val="de-DE"/>
        </w:rPr>
        <w:t>ä</w:t>
      </w:r>
      <w:r>
        <w:rPr>
          <w:rFonts w:ascii="Arial"/>
          <w:sz w:val="24"/>
          <w:szCs w:val="24"/>
          <w:rtl w:val="0"/>
          <w:lang w:val="de-DE"/>
        </w:rPr>
        <w:t xml:space="preserve">gt die Lebenshilfe Ennstal. </w:t>
      </w:r>
    </w:p>
    <w:p>
      <w:pPr>
        <w:pStyle w:val="Text"/>
        <w:rPr>
          <w:rFonts w:ascii="Arial" w:cs="Arial" w:hAnsi="Arial" w:eastAsia="Arial"/>
          <w:sz w:val="24"/>
          <w:szCs w:val="24"/>
        </w:rPr>
      </w:pPr>
    </w:p>
    <w:p>
      <w:pPr>
        <w:pStyle w:val="Text"/>
        <w:rPr>
          <w:rFonts w:ascii="Arial" w:cs="Arial" w:hAnsi="Arial" w:eastAsia="Arial"/>
          <w:sz w:val="24"/>
          <w:szCs w:val="24"/>
        </w:rPr>
      </w:pPr>
      <w:r>
        <w:rPr>
          <w:rFonts w:ascii="Arial"/>
          <w:sz w:val="24"/>
          <w:szCs w:val="24"/>
          <w:rtl w:val="0"/>
          <w:lang w:val="de-DE"/>
        </w:rPr>
        <w:t>Entstanden ist die neue Grimmingwerkst</w:t>
      </w:r>
      <w:r>
        <w:rPr>
          <w:rFonts w:hAnsi="Arial" w:hint="default"/>
          <w:sz w:val="24"/>
          <w:szCs w:val="24"/>
          <w:rtl w:val="0"/>
          <w:lang w:val="de-DE"/>
        </w:rPr>
        <w:t>ä</w:t>
      </w:r>
      <w:r>
        <w:rPr>
          <w:rFonts w:ascii="Arial"/>
          <w:sz w:val="24"/>
          <w:szCs w:val="24"/>
          <w:rtl w:val="0"/>
          <w:lang w:val="de-DE"/>
        </w:rPr>
        <w:t>tte mit einer Nutzfl</w:t>
      </w:r>
      <w:r>
        <w:rPr>
          <w:rFonts w:hAnsi="Arial" w:hint="default"/>
          <w:sz w:val="24"/>
          <w:szCs w:val="24"/>
          <w:rtl w:val="0"/>
          <w:lang w:val="de-DE"/>
        </w:rPr>
        <w:t>ä</w:t>
      </w:r>
      <w:r>
        <w:rPr>
          <w:rFonts w:ascii="Arial"/>
          <w:sz w:val="24"/>
          <w:szCs w:val="24"/>
          <w:rtl w:val="0"/>
          <w:lang w:val="de-DE"/>
        </w:rPr>
        <w:t>che von 617 Quadratmetern, die den gesetzlichen Vorschriften entspricht und zugleich den Platzbedarf deckt. Das Haus ist barrierefrei, liegt im Zentrum der Marktgemeinde und bietet ausreichend Parkfl</w:t>
      </w:r>
      <w:r>
        <w:rPr>
          <w:rFonts w:hAnsi="Arial" w:hint="default"/>
          <w:sz w:val="24"/>
          <w:szCs w:val="24"/>
          <w:rtl w:val="0"/>
          <w:lang w:val="de-DE"/>
        </w:rPr>
        <w:t>ä</w:t>
      </w:r>
      <w:r>
        <w:rPr>
          <w:rFonts w:ascii="Arial"/>
          <w:sz w:val="24"/>
          <w:szCs w:val="24"/>
          <w:rtl w:val="0"/>
          <w:lang w:val="de-DE"/>
        </w:rPr>
        <w:t xml:space="preserve">chen - ein idealer Standort. </w:t>
      </w:r>
      <w:r>
        <w:rPr>
          <w:rFonts w:hAnsi="Arial" w:hint="default"/>
          <w:sz w:val="24"/>
          <w:szCs w:val="24"/>
          <w:rtl w:val="0"/>
          <w:lang w:val="de-DE"/>
        </w:rPr>
        <w:t>„</w:t>
      </w:r>
      <w:r>
        <w:rPr>
          <w:rFonts w:ascii="Arial"/>
          <w:sz w:val="24"/>
          <w:szCs w:val="24"/>
          <w:rtl w:val="0"/>
          <w:lang w:val="de-DE"/>
        </w:rPr>
        <w:t>Gerade diese Zentrumsn</w:t>
      </w:r>
      <w:r>
        <w:rPr>
          <w:rFonts w:hAnsi="Arial" w:hint="default"/>
          <w:sz w:val="24"/>
          <w:szCs w:val="24"/>
          <w:rtl w:val="0"/>
          <w:lang w:val="de-DE"/>
        </w:rPr>
        <w:t>ä</w:t>
      </w:r>
      <w:r>
        <w:rPr>
          <w:rFonts w:ascii="Arial"/>
          <w:sz w:val="24"/>
          <w:szCs w:val="24"/>
          <w:rtl w:val="0"/>
          <w:lang w:val="de-DE"/>
        </w:rPr>
        <w:t>he ist uns hinsichtlich des Integrations- und Inklunsionsgedankens ganz wichtig</w:t>
      </w:r>
      <w:r>
        <w:rPr>
          <w:rFonts w:hAnsi="Arial" w:hint="default"/>
          <w:sz w:val="24"/>
          <w:szCs w:val="24"/>
          <w:rtl w:val="0"/>
          <w:lang w:val="de-DE"/>
        </w:rPr>
        <w:t>“</w:t>
      </w:r>
      <w:r>
        <w:rPr>
          <w:rFonts w:ascii="Arial"/>
          <w:sz w:val="24"/>
          <w:szCs w:val="24"/>
          <w:rtl w:val="0"/>
          <w:lang w:val="de-DE"/>
        </w:rPr>
        <w:t>, so der PR-Beauftragte Hans-Peter Wildling. Bereits im Herbst 2013 konnte die neue Grimmingwerkst</w:t>
      </w:r>
      <w:r>
        <w:rPr>
          <w:rFonts w:hAnsi="Arial" w:hint="default"/>
          <w:sz w:val="24"/>
          <w:szCs w:val="24"/>
          <w:rtl w:val="0"/>
          <w:lang w:val="de-DE"/>
        </w:rPr>
        <w:t>ä</w:t>
      </w:r>
      <w:r>
        <w:rPr>
          <w:rFonts w:ascii="Arial"/>
          <w:sz w:val="24"/>
          <w:szCs w:val="24"/>
          <w:rtl w:val="0"/>
          <w:lang w:val="de-DE"/>
        </w:rPr>
        <w:t>tte in Betrieb genommen werden und auch die letzte Mitgliederversammlung fand bereits im neuen Haus statt. Die am Bau beteiligten Unternehmen aus dem Bezirk haben gute Arbeit geleistet und eine sch</w:t>
      </w:r>
      <w:r>
        <w:rPr>
          <w:rFonts w:hAnsi="Arial" w:hint="default"/>
          <w:sz w:val="24"/>
          <w:szCs w:val="24"/>
          <w:rtl w:val="0"/>
          <w:lang w:val="de-DE"/>
        </w:rPr>
        <w:t>ö</w:t>
      </w:r>
      <w:r>
        <w:rPr>
          <w:rFonts w:ascii="Arial"/>
          <w:sz w:val="24"/>
          <w:szCs w:val="24"/>
          <w:rtl w:val="0"/>
          <w:lang w:val="de-DE"/>
        </w:rPr>
        <w:t>ne Werkstatt f</w:t>
      </w:r>
      <w:r>
        <w:rPr>
          <w:rFonts w:hAnsi="Arial" w:hint="default"/>
          <w:sz w:val="24"/>
          <w:szCs w:val="24"/>
          <w:rtl w:val="0"/>
          <w:lang w:val="de-DE"/>
        </w:rPr>
        <w:t>ü</w:t>
      </w:r>
      <w:r>
        <w:rPr>
          <w:rFonts w:ascii="Arial"/>
          <w:sz w:val="24"/>
          <w:szCs w:val="24"/>
          <w:rtl w:val="0"/>
          <w:lang w:val="de-DE"/>
        </w:rPr>
        <w:t>r die derzeit 18 Menschen mit geistiger und mehrfacher Behinderung geschaffen, die dort t</w:t>
      </w:r>
      <w:r>
        <w:rPr>
          <w:rFonts w:hAnsi="Arial" w:hint="default"/>
          <w:sz w:val="24"/>
          <w:szCs w:val="24"/>
          <w:rtl w:val="0"/>
          <w:lang w:val="de-DE"/>
        </w:rPr>
        <w:t>ä</w:t>
      </w:r>
      <w:r>
        <w:rPr>
          <w:rFonts w:ascii="Arial"/>
          <w:sz w:val="24"/>
          <w:szCs w:val="24"/>
          <w:rtl w:val="0"/>
          <w:lang w:val="de-DE"/>
        </w:rPr>
        <w:t>glich betreut und gef</w:t>
      </w:r>
      <w:r>
        <w:rPr>
          <w:rFonts w:hAnsi="Arial" w:hint="default"/>
          <w:sz w:val="24"/>
          <w:szCs w:val="24"/>
          <w:rtl w:val="0"/>
          <w:lang w:val="de-DE"/>
        </w:rPr>
        <w:t>ö</w:t>
      </w:r>
      <w:r>
        <w:rPr>
          <w:rFonts w:ascii="Arial"/>
          <w:sz w:val="24"/>
          <w:szCs w:val="24"/>
          <w:rtl w:val="0"/>
          <w:lang w:val="de-DE"/>
        </w:rPr>
        <w:t>rdert werden. In der Grimmingwerkst</w:t>
      </w:r>
      <w:r>
        <w:rPr>
          <w:rFonts w:hAnsi="Arial" w:hint="default"/>
          <w:sz w:val="24"/>
          <w:szCs w:val="24"/>
          <w:rtl w:val="0"/>
          <w:lang w:val="de-DE"/>
        </w:rPr>
        <w:t>ä</w:t>
      </w:r>
      <w:r>
        <w:rPr>
          <w:rFonts w:ascii="Arial"/>
          <w:sz w:val="24"/>
          <w:szCs w:val="24"/>
          <w:rtl w:val="0"/>
          <w:lang w:val="de-DE"/>
        </w:rPr>
        <w:t>tte sind eine Strukturgruppe sowie eine Produktiv-Kreativ-Gruppe und das Projekt Gartenbau untergebracht, in dem derzeit auch ein Lehrling f</w:t>
      </w:r>
      <w:r>
        <w:rPr>
          <w:rFonts w:hAnsi="Arial" w:hint="default"/>
          <w:sz w:val="24"/>
          <w:szCs w:val="24"/>
          <w:rtl w:val="0"/>
          <w:lang w:val="de-DE"/>
        </w:rPr>
        <w:t>ü</w:t>
      </w:r>
      <w:r>
        <w:rPr>
          <w:rFonts w:ascii="Arial"/>
          <w:sz w:val="24"/>
          <w:szCs w:val="24"/>
          <w:rtl w:val="0"/>
          <w:lang w:val="de-DE"/>
        </w:rPr>
        <w:t>r den Beruf Landschaftsg</w:t>
      </w:r>
      <w:r>
        <w:rPr>
          <w:rFonts w:hAnsi="Arial" w:hint="default"/>
          <w:sz w:val="24"/>
          <w:szCs w:val="24"/>
          <w:rtl w:val="0"/>
          <w:lang w:val="de-DE"/>
        </w:rPr>
        <w:t>ä</w:t>
      </w:r>
      <w:r>
        <w:rPr>
          <w:rFonts w:ascii="Arial"/>
          <w:sz w:val="24"/>
          <w:szCs w:val="24"/>
          <w:rtl w:val="0"/>
          <w:lang w:val="de-DE"/>
        </w:rPr>
        <w:t>rtner ausgebildet wird. Die in der Werkstatt hergestellten Produkte aus Naturmaterialien sowie Teppiche, Jungpflanzen, u.a.m. werden im kleinen hauseigenen Shop verkauft.</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Text">
    <w:name w:val="Text"/>
    <w:next w:val="Tex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vertAlign w:val="baseline"/>
      <w:lang w:val="de-D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